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43" w:rsidRPr="00020404" w:rsidRDefault="00B75043" w:rsidP="00B75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исполнения договора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75043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заключения и № договора (согласно рее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BE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 договоров ФГУП «ППП»):  </w:t>
      </w:r>
      <w:r w:rsidR="00EF44F0" w:rsidRPr="00695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№Р</w:t>
      </w:r>
      <w:r w:rsidR="008F1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373</w:t>
      </w:r>
      <w:r w:rsidR="00EF44F0" w:rsidRPr="00695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-УПП/2</w:t>
      </w:r>
      <w:r w:rsidR="008F1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F4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8F14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30.04.2025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Реестровый номер договора (согласно реестру договоров в ЕИС):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_______________________________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поставщика </w:t>
      </w:r>
      <w:r w:rsidR="00F3121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(подрядчика, исполнителя):</w:t>
      </w: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4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ИП </w:t>
      </w:r>
      <w:proofErr w:type="spellStart"/>
      <w:r w:rsidR="00EF4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Тейванов</w:t>
      </w:r>
      <w:proofErr w:type="spellEnd"/>
      <w:r w:rsidR="00EF44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 Михайлович</w:t>
      </w:r>
    </w:p>
    <w:p w:rsidR="00B75043" w:rsidRPr="00183E57" w:rsidRDefault="00B75043" w:rsidP="000D7659">
      <w:pPr>
        <w:tabs>
          <w:tab w:val="left" w:pos="426"/>
        </w:tabs>
        <w:rPr>
          <w:color w:val="000000"/>
        </w:rPr>
      </w:pPr>
      <w:r w:rsidRPr="0002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договора: </w:t>
      </w:r>
      <w:r w:rsidR="008F144C">
        <w:rPr>
          <w:rFonts w:ascii="Times New Roman" w:hAnsi="Times New Roman" w:cs="Times New Roman"/>
          <w:sz w:val="28"/>
          <w:szCs w:val="28"/>
          <w:lang w:eastAsia="zh-CN"/>
        </w:rPr>
        <w:t>поставка</w:t>
      </w:r>
      <w:r w:rsidR="008F144C" w:rsidRPr="008F144C">
        <w:rPr>
          <w:rFonts w:ascii="Times New Roman" w:hAnsi="Times New Roman" w:cs="Times New Roman"/>
          <w:sz w:val="28"/>
          <w:szCs w:val="28"/>
          <w:lang w:eastAsia="zh-CN"/>
        </w:rPr>
        <w:t xml:space="preserve"> материалов для ремонта мебели</w:t>
      </w: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988"/>
        <w:gridCol w:w="1134"/>
        <w:gridCol w:w="1275"/>
        <w:gridCol w:w="1418"/>
        <w:gridCol w:w="1701"/>
        <w:gridCol w:w="2523"/>
        <w:gridCol w:w="1134"/>
        <w:gridCol w:w="850"/>
        <w:gridCol w:w="1418"/>
        <w:gridCol w:w="1304"/>
        <w:gridCol w:w="1531"/>
      </w:tblGrid>
      <w:tr w:rsidR="00B75043" w:rsidRPr="00020404" w:rsidTr="008F144C">
        <w:tc>
          <w:tcPr>
            <w:tcW w:w="988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оплаты</w:t>
            </w:r>
          </w:p>
        </w:tc>
        <w:tc>
          <w:tcPr>
            <w:tcW w:w="1134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 оплаты</w:t>
            </w:r>
          </w:p>
        </w:tc>
        <w:tc>
          <w:tcPr>
            <w:tcW w:w="1275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Авансовый платеж</w:t>
            </w:r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(да/нет)</w:t>
            </w:r>
          </w:p>
        </w:tc>
        <w:tc>
          <w:tcPr>
            <w:tcW w:w="1418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70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ОКПД</w:t>
            </w:r>
            <w:r w:rsidR="00C379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23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1134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(объем) </w:t>
            </w:r>
          </w:p>
        </w:tc>
        <w:tc>
          <w:tcPr>
            <w:tcW w:w="850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418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304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31" w:type="dxa"/>
          </w:tcPr>
          <w:p w:rsidR="00B75043" w:rsidRPr="00020404" w:rsidRDefault="00B75043" w:rsidP="00AC696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B75043" w:rsidRPr="00020404" w:rsidTr="008E71BB">
        <w:tc>
          <w:tcPr>
            <w:tcW w:w="988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1" w:type="dxa"/>
            <w:gridSpan w:val="7"/>
            <w:tcBorders>
              <w:bottom w:val="single" w:sz="4" w:space="0" w:color="auto"/>
            </w:tcBorders>
            <w:vAlign w:val="center"/>
          </w:tcPr>
          <w:p w:rsidR="00B75043" w:rsidRPr="00183E57" w:rsidRDefault="008F144C" w:rsidP="008F14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ТН</w:t>
            </w:r>
            <w:r w:rsidR="00183E57" w:rsidRPr="00957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F4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027B8A" w:rsidRPr="00957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83E57" w:rsidRPr="00957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r w:rsidR="00957173" w:rsidRPr="00957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  <w:r w:rsidR="00EF4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  <w:r w:rsidR="00183E57" w:rsidRPr="00957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183E57" w:rsidRPr="00957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</w:tr>
    </w:tbl>
    <w:tbl>
      <w:tblPr>
        <w:tblW w:w="10490" w:type="dxa"/>
        <w:tblInd w:w="4786" w:type="dxa"/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1134"/>
        <w:gridCol w:w="850"/>
        <w:gridCol w:w="1418"/>
        <w:gridCol w:w="1275"/>
        <w:gridCol w:w="1560"/>
      </w:tblGrid>
      <w:tr w:rsidR="008F144C" w:rsidRPr="00C21EEB" w:rsidTr="008F144C">
        <w:trPr>
          <w:trHeight w:val="71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44C" w:rsidRPr="008F144C" w:rsidRDefault="008F144C" w:rsidP="00126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4C">
              <w:rPr>
                <w:rFonts w:ascii="Times New Roman" w:hAnsi="Times New Roman" w:cs="Times New Roman"/>
                <w:sz w:val="24"/>
                <w:szCs w:val="24"/>
              </w:rPr>
              <w:t>13.96.14.199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44C" w:rsidRPr="008F144C" w:rsidRDefault="008F144C" w:rsidP="008F144C">
            <w:pPr>
              <w:spacing w:after="0" w:line="252" w:lineRule="auto"/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8F14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Ткань мебельная обивочная </w:t>
            </w:r>
            <w:proofErr w:type="spellStart"/>
            <w:r w:rsidRPr="008F14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жаккард</w:t>
            </w:r>
            <w:proofErr w:type="spellEnd"/>
            <w:r w:rsidRPr="008F14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«</w:t>
            </w:r>
            <w:proofErr w:type="spellStart"/>
            <w:r w:rsidRPr="008F144C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Беллессимо</w:t>
            </w:r>
            <w:proofErr w:type="spellEnd"/>
            <w:r w:rsidRPr="008F144C"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»</w:t>
            </w:r>
          </w:p>
          <w:p w:rsidR="008F144C" w:rsidRPr="008F144C" w:rsidRDefault="008F144C" w:rsidP="008F144C">
            <w:pPr>
              <w:spacing w:after="0" w:line="252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8F14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 w:rsidRPr="008F14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шир</w:t>
            </w:r>
            <w:proofErr w:type="spellEnd"/>
            <w:r w:rsidRPr="008F14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. 140 см. 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4C" w:rsidRPr="008F144C" w:rsidRDefault="008F144C" w:rsidP="00126A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4C" w:rsidRPr="008F144C" w:rsidRDefault="008F144C" w:rsidP="00126A4E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4C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8F14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144C" w:rsidRPr="008F144C" w:rsidRDefault="008F144C" w:rsidP="00126A4E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8F14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11 550,00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4C" w:rsidRPr="008F144C" w:rsidRDefault="008F144C" w:rsidP="00126A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44C" w:rsidRPr="00EF44F0" w:rsidRDefault="008F144C" w:rsidP="00D920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F144C" w:rsidRPr="00C21EEB" w:rsidTr="008F144C">
        <w:trPr>
          <w:trHeight w:val="5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44C" w:rsidRPr="008F144C" w:rsidRDefault="008F144C" w:rsidP="008F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4C">
              <w:rPr>
                <w:rFonts w:ascii="Times New Roman" w:hAnsi="Times New Roman" w:cs="Times New Roman"/>
                <w:sz w:val="24"/>
                <w:szCs w:val="24"/>
              </w:rPr>
              <w:t>15.11.52.110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44C" w:rsidRPr="008F144C" w:rsidRDefault="008F144C" w:rsidP="008F144C">
            <w:pPr>
              <w:spacing w:after="0" w:line="252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8F14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Кожа натуральная цвет по согласованию. 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4C" w:rsidRPr="008F144C" w:rsidRDefault="008F144C" w:rsidP="008F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4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4C" w:rsidRPr="008F144C" w:rsidRDefault="008F144C" w:rsidP="008F144C">
            <w:pPr>
              <w:spacing w:after="0"/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8F1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144C" w:rsidRPr="008F144C" w:rsidRDefault="008F144C" w:rsidP="008F144C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8F14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10 000,00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4C" w:rsidRPr="008F144C" w:rsidRDefault="008F144C" w:rsidP="008F14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44C" w:rsidRPr="00EF44F0" w:rsidRDefault="008F144C" w:rsidP="008F14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F144C" w:rsidRPr="00C21EEB" w:rsidTr="008F144C">
        <w:trPr>
          <w:trHeight w:val="5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44C" w:rsidRPr="008F144C" w:rsidRDefault="008F144C" w:rsidP="008F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4C">
              <w:rPr>
                <w:rFonts w:ascii="Times New Roman" w:hAnsi="Times New Roman" w:cs="Times New Roman"/>
                <w:sz w:val="24"/>
                <w:szCs w:val="24"/>
              </w:rPr>
              <w:t>22.21.41.130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44C" w:rsidRPr="008F144C" w:rsidRDefault="008F144C" w:rsidP="008F144C">
            <w:pPr>
              <w:spacing w:after="0" w:line="252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8F14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Поролон мебельный «Эгида»</w:t>
            </w:r>
          </w:p>
          <w:p w:rsidR="008F144C" w:rsidRPr="008F144C" w:rsidRDefault="008F144C" w:rsidP="008F144C">
            <w:pPr>
              <w:spacing w:after="0" w:line="252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8F14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Реестровый номер 10612409 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4C" w:rsidRPr="008F144C" w:rsidRDefault="008F144C" w:rsidP="008F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4C" w:rsidRPr="008F144C" w:rsidRDefault="008F144C" w:rsidP="008F144C">
            <w:pPr>
              <w:spacing w:after="0"/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8F1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144C" w:rsidRPr="008F144C" w:rsidRDefault="008F144C" w:rsidP="008F144C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8F14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500,00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4C" w:rsidRPr="008F144C" w:rsidRDefault="008F144C" w:rsidP="008F14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44C" w:rsidRPr="00EF44F0" w:rsidRDefault="008F144C" w:rsidP="008F14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F144C" w:rsidRPr="00C21EEB" w:rsidTr="008F144C">
        <w:trPr>
          <w:trHeight w:val="4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44C" w:rsidRPr="008F144C" w:rsidRDefault="008F144C" w:rsidP="008F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4C">
              <w:rPr>
                <w:rFonts w:ascii="Times New Roman" w:hAnsi="Times New Roman" w:cs="Times New Roman"/>
                <w:sz w:val="24"/>
                <w:szCs w:val="24"/>
              </w:rPr>
              <w:t>13.20.31.190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44C" w:rsidRPr="008F144C" w:rsidRDefault="008F144C" w:rsidP="008F144C">
            <w:pPr>
              <w:spacing w:after="0" w:line="252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8F14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Синтепон «Эгида» </w:t>
            </w:r>
          </w:p>
          <w:p w:rsidR="008F144C" w:rsidRPr="008F144C" w:rsidRDefault="008F144C" w:rsidP="008F144C">
            <w:pPr>
              <w:spacing w:after="0" w:line="252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8F14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Реестровый номер 10212193 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4C" w:rsidRPr="008F144C" w:rsidRDefault="008F144C" w:rsidP="008F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4C" w:rsidRPr="008F144C" w:rsidRDefault="008F144C" w:rsidP="008F144C">
            <w:pPr>
              <w:spacing w:after="0"/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8F1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144C" w:rsidRPr="008F144C" w:rsidRDefault="008F144C" w:rsidP="008F144C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:lang w:val="en-US"/>
                <w14:ligatures w14:val="standardContextual"/>
              </w:rPr>
            </w:pPr>
            <w:r w:rsidRPr="008F14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450,00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4C" w:rsidRPr="008F144C" w:rsidRDefault="008F144C" w:rsidP="008F14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44C" w:rsidRPr="00EF44F0" w:rsidRDefault="008F144C" w:rsidP="008F14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F144C" w:rsidRPr="00C21EEB" w:rsidTr="008F144C">
        <w:trPr>
          <w:trHeight w:val="5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44C" w:rsidRPr="008F144C" w:rsidRDefault="008F144C" w:rsidP="008F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4C">
              <w:rPr>
                <w:rFonts w:ascii="Times New Roman" w:hAnsi="Times New Roman" w:cs="Times New Roman"/>
                <w:sz w:val="24"/>
                <w:szCs w:val="24"/>
              </w:rPr>
              <w:t>20.30.22.110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44C" w:rsidRPr="008F144C" w:rsidRDefault="008F144C" w:rsidP="008F144C">
            <w:pPr>
              <w:spacing w:after="0" w:line="252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8F14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 xml:space="preserve">Лак мебельный алкидный. </w:t>
            </w:r>
          </w:p>
          <w:p w:rsidR="008F144C" w:rsidRPr="008F144C" w:rsidRDefault="008F144C" w:rsidP="008F144C">
            <w:pPr>
              <w:spacing w:after="0" w:line="252" w:lineRule="auto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8F14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lastRenderedPageBreak/>
              <w:t>Реестровый номер 10131370 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4C" w:rsidRPr="008F144C" w:rsidRDefault="008F144C" w:rsidP="008F1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4C" w:rsidRPr="008F144C" w:rsidRDefault="008F144C" w:rsidP="008F144C">
            <w:pPr>
              <w:spacing w:after="0"/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44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44C" w:rsidRPr="008F144C" w:rsidRDefault="008F144C" w:rsidP="008F144C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8F144C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  <w14:ligatures w14:val="standardContextual"/>
              </w:rPr>
              <w:t>7 000,00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44C" w:rsidRPr="008F144C" w:rsidRDefault="008F144C" w:rsidP="008F14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14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144C" w:rsidRPr="00EF44F0" w:rsidRDefault="008F144C" w:rsidP="008F14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44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B75043" w:rsidRPr="00827758" w:rsidRDefault="006875AF" w:rsidP="00B750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2E06C" wp14:editId="2BC86C99">
                <wp:simplePos x="0" y="0"/>
                <wp:positionH relativeFrom="column">
                  <wp:posOffset>175260</wp:posOffset>
                </wp:positionH>
                <wp:positionV relativeFrom="paragraph">
                  <wp:posOffset>85726</wp:posOffset>
                </wp:positionV>
                <wp:extent cx="266700" cy="2857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752C8" w:rsidRPr="00B467F4" w:rsidRDefault="005752C8" w:rsidP="00B750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t>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3.8pt;margin-top:6.75pt;width:21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" filled="f" strokecolor="windowText" strokeweight="1pt">
                <v:textbox>
                  <w:txbxContent>
                    <w:p w:rsidR="005752C8" w:rsidRPr="00B467F4" w:rsidRDefault="005752C8" w:rsidP="00B7504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t>Х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4082"/>
        <w:gridCol w:w="3998"/>
      </w:tblGrid>
      <w:tr w:rsidR="00B75043" w:rsidRPr="00020404" w:rsidTr="00183E57">
        <w:trPr>
          <w:trHeight w:val="437"/>
        </w:trPr>
        <w:tc>
          <w:tcPr>
            <w:tcW w:w="846" w:type="dxa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2" w:type="dxa"/>
          </w:tcPr>
          <w:p w:rsidR="00B75043" w:rsidRPr="00183E57" w:rsidRDefault="00183E57" w:rsidP="00AC6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5043"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3998" w:type="dxa"/>
            <w:vMerge w:val="restart"/>
            <w:vAlign w:val="center"/>
          </w:tcPr>
          <w:p w:rsidR="00B75043" w:rsidRPr="00020404" w:rsidRDefault="00B75043" w:rsidP="00AC696B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B75043" w:rsidRPr="00020404" w:rsidTr="00183E57">
        <w:trPr>
          <w:trHeight w:val="453"/>
        </w:trPr>
        <w:tc>
          <w:tcPr>
            <w:tcW w:w="846" w:type="dxa"/>
          </w:tcPr>
          <w:p w:rsidR="00B75043" w:rsidRPr="00020404" w:rsidRDefault="00B75043" w:rsidP="00183E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4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E6D46A" wp14:editId="726FC870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1270</wp:posOffset>
                      </wp:positionV>
                      <wp:extent cx="266700" cy="25717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13.8pt;margin-top:.1pt;width:21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" filled="f" strokecolor="windowText" strokeweight="1pt"/>
                  </w:pict>
                </mc:Fallback>
              </mc:AlternateContent>
            </w:r>
          </w:p>
        </w:tc>
        <w:tc>
          <w:tcPr>
            <w:tcW w:w="4082" w:type="dxa"/>
          </w:tcPr>
          <w:p w:rsidR="00B75043" w:rsidRPr="00020404" w:rsidRDefault="00183E57" w:rsidP="00183E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 договора </w:t>
            </w:r>
            <w:r w:rsidR="00B75043" w:rsidRPr="000204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завершено</w:t>
            </w:r>
          </w:p>
        </w:tc>
        <w:tc>
          <w:tcPr>
            <w:tcW w:w="3998" w:type="dxa"/>
            <w:vMerge/>
          </w:tcPr>
          <w:p w:rsidR="00B75043" w:rsidRPr="00020404" w:rsidRDefault="00B75043" w:rsidP="00183E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5043" w:rsidRPr="00020404" w:rsidRDefault="00B75043" w:rsidP="00183E57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02040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76520" wp14:editId="21AF2D41">
                <wp:simplePos x="0" y="0"/>
                <wp:positionH relativeFrom="column">
                  <wp:posOffset>175260</wp:posOffset>
                </wp:positionH>
                <wp:positionV relativeFrom="paragraph">
                  <wp:posOffset>123190</wp:posOffset>
                </wp:positionV>
                <wp:extent cx="266700" cy="2571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3.8pt;margin-top:9.7pt;width:21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" filled="f" strokecolor="windowText" strokeweight="1pt"/>
            </w:pict>
          </mc:Fallback>
        </mc:AlternateContent>
      </w:r>
    </w:p>
    <w:p w:rsidR="00B75043" w:rsidRPr="00020404" w:rsidRDefault="00B75043" w:rsidP="00183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</w:t>
      </w:r>
      <w:r w:rsidRPr="00020404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            </w:t>
      </w:r>
      <w:r w:rsidR="00183E57">
        <w:rPr>
          <w:rFonts w:ascii="Times New Roman" w:eastAsia="Times New Roman" w:hAnsi="Times New Roman" w:cs="Times New Roman"/>
          <w:color w:val="625F5F"/>
          <w:sz w:val="18"/>
          <w:szCs w:val="18"/>
          <w:lang w:eastAsia="ru-RU"/>
        </w:rPr>
        <w:t xml:space="preserve">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0204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____________________________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рублей**</w:t>
      </w:r>
    </w:p>
    <w:p w:rsidR="00B75043" w:rsidRPr="00020404" w:rsidRDefault="00B75043" w:rsidP="00B75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659" w:rsidRDefault="00B75043" w:rsidP="000D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5043" w:rsidRPr="00020404" w:rsidRDefault="000D7659" w:rsidP="000D76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75043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 w:rsidR="00B75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по поставкам продукции                     </w:t>
      </w:r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75043"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                                   </w:t>
      </w:r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А.И. </w:t>
      </w:r>
      <w:proofErr w:type="spellStart"/>
      <w:r w:rsidR="00EF33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Стребежев</w:t>
      </w:r>
      <w:proofErr w:type="spellEnd"/>
    </w:p>
    <w:p w:rsidR="000D7659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7659" w:rsidRDefault="000D7659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3" w:rsidRPr="00020404" w:rsidRDefault="00B75043" w:rsidP="00B750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дано в УМО      </w:t>
      </w:r>
      <w:r w:rsidR="008F144C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260805" w:rsidRPr="00DD1A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F144C">
        <w:rPr>
          <w:rFonts w:ascii="Times New Roman" w:eastAsia="Times New Roman" w:hAnsi="Times New Roman" w:cs="Times New Roman"/>
          <w:sz w:val="24"/>
          <w:szCs w:val="24"/>
          <w:lang w:eastAsia="ru-RU"/>
        </w:rPr>
        <w:t>05.2025</w:t>
      </w:r>
      <w:bookmarkStart w:id="0" w:name="_GoBack"/>
      <w:bookmarkEnd w:id="0"/>
      <w:r w:rsidRPr="00DD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0805" w:rsidRPr="00DD1A5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20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Н.Е. Акинина</w:t>
      </w:r>
    </w:p>
    <w:sectPr w:rsidR="00B75043" w:rsidRPr="00020404" w:rsidSect="008F144C">
      <w:pgSz w:w="16838" w:h="11906" w:orient="landscape"/>
      <w:pgMar w:top="567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43"/>
    <w:rsid w:val="00027B8A"/>
    <w:rsid w:val="000D7659"/>
    <w:rsid w:val="00183E57"/>
    <w:rsid w:val="00222DE5"/>
    <w:rsid w:val="00260805"/>
    <w:rsid w:val="0026706B"/>
    <w:rsid w:val="00267FDC"/>
    <w:rsid w:val="002A538B"/>
    <w:rsid w:val="002B75A0"/>
    <w:rsid w:val="00306673"/>
    <w:rsid w:val="00311B7C"/>
    <w:rsid w:val="00384F29"/>
    <w:rsid w:val="003F0C07"/>
    <w:rsid w:val="003F6FC6"/>
    <w:rsid w:val="00471F81"/>
    <w:rsid w:val="004C0D81"/>
    <w:rsid w:val="0050744E"/>
    <w:rsid w:val="005543BE"/>
    <w:rsid w:val="005752C8"/>
    <w:rsid w:val="006875AF"/>
    <w:rsid w:val="006B08E0"/>
    <w:rsid w:val="006E483E"/>
    <w:rsid w:val="0070678B"/>
    <w:rsid w:val="007511E2"/>
    <w:rsid w:val="008628AC"/>
    <w:rsid w:val="008E71BB"/>
    <w:rsid w:val="008F144C"/>
    <w:rsid w:val="00957173"/>
    <w:rsid w:val="00983A14"/>
    <w:rsid w:val="009A0EBB"/>
    <w:rsid w:val="00AA720E"/>
    <w:rsid w:val="00AC0DC9"/>
    <w:rsid w:val="00AC696B"/>
    <w:rsid w:val="00B310FA"/>
    <w:rsid w:val="00B54078"/>
    <w:rsid w:val="00B75043"/>
    <w:rsid w:val="00BE4B2C"/>
    <w:rsid w:val="00C1110D"/>
    <w:rsid w:val="00C379B0"/>
    <w:rsid w:val="00C72719"/>
    <w:rsid w:val="00D06B48"/>
    <w:rsid w:val="00D446AB"/>
    <w:rsid w:val="00DC732F"/>
    <w:rsid w:val="00DD1A55"/>
    <w:rsid w:val="00E30C4B"/>
    <w:rsid w:val="00E43EC2"/>
    <w:rsid w:val="00EF336E"/>
    <w:rsid w:val="00EF44F0"/>
    <w:rsid w:val="00F31218"/>
    <w:rsid w:val="00F7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36E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7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FC6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F336E"/>
    <w:pPr>
      <w:suppressAutoHyphens/>
      <w:spacing w:after="0" w:line="240" w:lineRule="auto"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D219C-F508-403B-AA2B-9B95C6FC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Акинина Наталия Евгеньевна</dc:creator>
  <cp:keywords/>
  <dc:description/>
  <cp:lastModifiedBy>Акинина Наталия Евгеньевна</cp:lastModifiedBy>
  <cp:revision>29</cp:revision>
  <cp:lastPrinted>2024-07-26T07:19:00Z</cp:lastPrinted>
  <dcterms:created xsi:type="dcterms:W3CDTF">2021-12-16T14:00:00Z</dcterms:created>
  <dcterms:modified xsi:type="dcterms:W3CDTF">2025-05-07T08:39:00Z</dcterms:modified>
</cp:coreProperties>
</file>